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8C4E6" w14:textId="77777777" w:rsidR="000012B0" w:rsidRDefault="00F915DF">
      <w:pPr>
        <w:tabs>
          <w:tab w:val="left" w:pos="0"/>
          <w:tab w:val="left" w:pos="426"/>
        </w:tabs>
        <w:jc w:val="center"/>
        <w:rPr>
          <w:b/>
          <w:szCs w:val="24"/>
        </w:rPr>
      </w:pPr>
      <w:r>
        <w:rPr>
          <w:b/>
          <w:szCs w:val="24"/>
        </w:rPr>
        <w:t>AIŠKINAMASIS RAŠTAS</w:t>
      </w:r>
    </w:p>
    <w:p w14:paraId="4FE69893" w14:textId="77777777" w:rsidR="000012B0" w:rsidRDefault="00F915DF">
      <w:pPr>
        <w:tabs>
          <w:tab w:val="left" w:pos="0"/>
        </w:tabs>
        <w:jc w:val="center"/>
        <w:rPr>
          <w:b/>
          <w:bCs/>
          <w:szCs w:val="24"/>
        </w:rPr>
      </w:pPr>
      <w:r>
        <w:rPr>
          <w:b/>
          <w:bCs/>
          <w:szCs w:val="24"/>
        </w:rPr>
        <w:t>PRIE SKUODO RAJONO SAVIVALDYBĖS TARYBOS SPRENDIMO PROJEKTO</w:t>
      </w:r>
    </w:p>
    <w:p w14:paraId="0813BE30" w14:textId="0F56B570" w:rsidR="000012B0" w:rsidRDefault="00C75600">
      <w:pPr>
        <w:jc w:val="center"/>
        <w:rPr>
          <w:b/>
          <w:bCs/>
          <w:color w:val="212529"/>
          <w:szCs w:val="24"/>
          <w:lang w:eastAsia="lt-LT"/>
        </w:rPr>
      </w:pPr>
      <w:r w:rsidRPr="00C75600">
        <w:rPr>
          <w:b/>
          <w:bCs/>
          <w:color w:val="212529"/>
          <w:szCs w:val="24"/>
          <w:lang w:eastAsia="lt-LT"/>
        </w:rPr>
        <w:t>DĖL SKUODO RAJONO SAVIVALDYBEI NUOSAVYBĖS TEISE PRIKLAUSANČIO ILGALAIKIO IR TRUMPALAIKIO MATERIALIOJO TURTO PERDAVIMO VALDYTI, NAUDOTI IR DISPONUOTI JUO PATIKĖJIMO TEISE</w:t>
      </w:r>
    </w:p>
    <w:p w14:paraId="5EBDC391" w14:textId="77777777" w:rsidR="00C75600" w:rsidRDefault="00C75600">
      <w:pPr>
        <w:jc w:val="center"/>
        <w:rPr>
          <w:bCs/>
          <w:szCs w:val="24"/>
          <w:lang w:eastAsia="ja-JP"/>
        </w:rPr>
      </w:pPr>
    </w:p>
    <w:p w14:paraId="7873F27A" w14:textId="7D261F45" w:rsidR="000012B0" w:rsidRDefault="00F915DF">
      <w:pPr>
        <w:jc w:val="center"/>
        <w:rPr>
          <w:bCs/>
          <w:szCs w:val="24"/>
          <w:lang w:eastAsia="ja-JP"/>
        </w:rPr>
      </w:pPr>
      <w:r>
        <w:rPr>
          <w:bCs/>
          <w:szCs w:val="24"/>
          <w:lang w:eastAsia="ja-JP"/>
        </w:rPr>
        <w:t xml:space="preserve">2025 m. </w:t>
      </w:r>
      <w:r w:rsidR="00C75600">
        <w:rPr>
          <w:bCs/>
          <w:szCs w:val="24"/>
          <w:lang w:eastAsia="ja-JP"/>
        </w:rPr>
        <w:t>balandžio</w:t>
      </w:r>
      <w:r>
        <w:rPr>
          <w:bCs/>
          <w:szCs w:val="24"/>
          <w:lang w:eastAsia="ja-JP"/>
        </w:rPr>
        <w:t xml:space="preserve"> </w:t>
      </w:r>
      <w:r w:rsidR="00D82FBC">
        <w:rPr>
          <w:bCs/>
          <w:szCs w:val="24"/>
          <w:lang w:eastAsia="ja-JP"/>
        </w:rPr>
        <w:t xml:space="preserve">10 </w:t>
      </w:r>
      <w:r>
        <w:rPr>
          <w:bCs/>
          <w:szCs w:val="24"/>
          <w:lang w:eastAsia="ja-JP"/>
        </w:rPr>
        <w:t>d. Nr. T10-</w:t>
      </w:r>
      <w:r w:rsidR="00D82FBC">
        <w:rPr>
          <w:bCs/>
          <w:szCs w:val="24"/>
          <w:lang w:eastAsia="ja-JP"/>
        </w:rPr>
        <w:t>109</w:t>
      </w:r>
    </w:p>
    <w:p w14:paraId="132A379F" w14:textId="77777777" w:rsidR="000012B0" w:rsidRDefault="00F915DF">
      <w:pPr>
        <w:jc w:val="center"/>
        <w:rPr>
          <w:bCs/>
          <w:szCs w:val="24"/>
          <w:lang w:eastAsia="ja-JP"/>
        </w:rPr>
      </w:pPr>
      <w:r>
        <w:rPr>
          <w:bCs/>
          <w:szCs w:val="24"/>
          <w:lang w:eastAsia="ja-JP"/>
        </w:rPr>
        <w:t>Skuodas</w:t>
      </w:r>
    </w:p>
    <w:p w14:paraId="55A487A2" w14:textId="77777777" w:rsidR="000012B0" w:rsidRDefault="000012B0">
      <w:pPr>
        <w:rPr>
          <w:bCs/>
          <w:szCs w:val="24"/>
          <w:lang w:eastAsia="ja-JP"/>
        </w:rPr>
      </w:pPr>
    </w:p>
    <w:p w14:paraId="23F42686" w14:textId="77777777" w:rsidR="000012B0" w:rsidRDefault="00F915DF">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68769FE5" w14:textId="28B41497" w:rsidR="000012B0" w:rsidRDefault="00F915DF" w:rsidP="00C75600">
      <w:pPr>
        <w:ind w:firstLine="1247"/>
        <w:jc w:val="both"/>
        <w:rPr>
          <w:b/>
          <w:szCs w:val="24"/>
        </w:rPr>
      </w:pPr>
      <w:r>
        <w:rPr>
          <w:szCs w:val="24"/>
        </w:rPr>
        <w:t>Sprendimo projekto tikslas – perduoti v</w:t>
      </w:r>
      <w:r w:rsidR="00C75600" w:rsidRPr="00C75600">
        <w:rPr>
          <w:szCs w:val="24"/>
        </w:rPr>
        <w:t>iešajai įstaigai Mosėdžio pirminės sveikatos priežiūros centrui Skuodo rajono savivaldybei nuosavybės teise priklausantį ilgalaikį ir trumpalaikį materialųjį turtą valdyti, naudoti ir disponuoti juo patikėjimo teis</w:t>
      </w:r>
      <w:r w:rsidR="00C75600">
        <w:rPr>
          <w:szCs w:val="24"/>
        </w:rPr>
        <w:t>e.</w:t>
      </w:r>
      <w:r>
        <w:rPr>
          <w:rFonts w:ascii="TimesNewRomanPSMT" w:eastAsiaTheme="minorHAnsi" w:hAnsi="TimesNewRomanPSMT" w:cs="TimesNewRomanPSMT"/>
          <w:szCs w:val="24"/>
        </w:rPr>
        <w:t xml:space="preserve"> </w:t>
      </w:r>
      <w:r w:rsidR="00C75600">
        <w:rPr>
          <w:szCs w:val="24"/>
        </w:rPr>
        <w:t xml:space="preserve">Perduodamas turtas skirtas </w:t>
      </w:r>
      <w:r w:rsidR="00C75600" w:rsidRPr="00C75600">
        <w:rPr>
          <w:szCs w:val="24"/>
        </w:rPr>
        <w:t>pirminės asmens ir visuomenės sveikatos priežiūros</w:t>
      </w:r>
      <w:r w:rsidR="00C75600">
        <w:rPr>
          <w:szCs w:val="24"/>
        </w:rPr>
        <w:t xml:space="preserve"> įstaigos funkcijoms vykdyti ir pirminės sveikatos priežiūros kokybės gerinimui.</w:t>
      </w:r>
    </w:p>
    <w:p w14:paraId="29E0FD64" w14:textId="77777777" w:rsidR="000012B0" w:rsidRDefault="000012B0">
      <w:pPr>
        <w:ind w:firstLine="1247"/>
        <w:jc w:val="both"/>
        <w:rPr>
          <w:b/>
          <w:szCs w:val="24"/>
        </w:rPr>
      </w:pPr>
    </w:p>
    <w:p w14:paraId="3765C011" w14:textId="77777777" w:rsidR="000012B0" w:rsidRDefault="00F915DF">
      <w:pPr>
        <w:ind w:firstLine="1247"/>
        <w:jc w:val="both"/>
      </w:pPr>
      <w:r>
        <w:rPr>
          <w:b/>
          <w:szCs w:val="24"/>
        </w:rPr>
        <w:t>2. Siūlomos teisinio reguliavimo nuostatos.</w:t>
      </w:r>
      <w:r>
        <w:t xml:space="preserve"> </w:t>
      </w:r>
    </w:p>
    <w:p w14:paraId="558624BD" w14:textId="0F97CB7E" w:rsidR="000012B0" w:rsidRDefault="00F915DF">
      <w:pPr>
        <w:pStyle w:val="Sraopastraipa"/>
        <w:tabs>
          <w:tab w:val="left" w:pos="1560"/>
          <w:tab w:val="left" w:pos="1701"/>
        </w:tabs>
        <w:ind w:left="0" w:firstLine="1247"/>
        <w:jc w:val="both"/>
        <w:rPr>
          <w:szCs w:val="24"/>
          <w:lang w:val="lt-LT"/>
        </w:rPr>
      </w:pPr>
      <w:r>
        <w:rPr>
          <w:szCs w:val="24"/>
          <w:lang w:val="lt-LT"/>
        </w:rPr>
        <w:t xml:space="preserve">Lietuvos Respublikos </w:t>
      </w:r>
      <w:r w:rsidR="00C75600" w:rsidRPr="00C75600">
        <w:rPr>
          <w:szCs w:val="24"/>
          <w:lang w:val="lt-LT"/>
        </w:rPr>
        <w:t>vietos savivaldos įstatymo 6 straipsnio 17 punkt</w:t>
      </w:r>
      <w:r w:rsidR="00C75600">
        <w:rPr>
          <w:szCs w:val="24"/>
          <w:lang w:val="lt-LT"/>
        </w:rPr>
        <w:t>as</w:t>
      </w:r>
      <w:r w:rsidR="00C75600" w:rsidRPr="00C75600">
        <w:rPr>
          <w:szCs w:val="24"/>
          <w:lang w:val="lt-LT"/>
        </w:rPr>
        <w:t>, Lietuvos Respublikos valstybės ir savivaldybių turto valdymo, naudojimo ir disponavimo juo įstatymo 12 straipsnio 1 ir 3 da</w:t>
      </w:r>
      <w:r w:rsidR="00C75600">
        <w:rPr>
          <w:szCs w:val="24"/>
          <w:lang w:val="lt-LT"/>
        </w:rPr>
        <w:t>lys</w:t>
      </w:r>
      <w:r w:rsidR="00C75600" w:rsidRPr="00C75600">
        <w:rPr>
          <w:szCs w:val="24"/>
          <w:lang w:val="lt-LT"/>
        </w:rPr>
        <w:t>, Skuodo rajono savivaldybės tarybos 2021 m. gegužės 27 d. sprendim</w:t>
      </w:r>
      <w:r w:rsidR="00C75600">
        <w:rPr>
          <w:szCs w:val="24"/>
          <w:lang w:val="lt-LT"/>
        </w:rPr>
        <w:t>o</w:t>
      </w:r>
      <w:r w:rsidR="00C75600" w:rsidRPr="00C75600">
        <w:rPr>
          <w:szCs w:val="24"/>
          <w:lang w:val="lt-LT"/>
        </w:rPr>
        <w:t xml:space="preserve"> Nr. T9-113 „Dėl Skuodo rajono savivaldybės turto, perduodamo valdyti, naudoti ir disponuoti juo patikėjimo teise, tvarkos aprašo patvirtinimo“ patvirtinto Skuodo rajono savivaldybės turto, perduodamo valdyti, naudoti ir disponuoti juo patikėjimo teise, tvarkos aprašo </w:t>
      </w:r>
      <w:r w:rsidR="008439C5" w:rsidRPr="008439C5">
        <w:rPr>
          <w:szCs w:val="24"/>
          <w:lang w:val="lt-LT"/>
        </w:rPr>
        <w:t>6.3 ir 8.3 papunkčiai, 7 punkt</w:t>
      </w:r>
      <w:r w:rsidR="008439C5">
        <w:rPr>
          <w:szCs w:val="24"/>
          <w:lang w:val="lt-LT"/>
        </w:rPr>
        <w:t>as</w:t>
      </w:r>
      <w:r>
        <w:rPr>
          <w:szCs w:val="24"/>
          <w:lang w:val="lt-LT"/>
        </w:rPr>
        <w:t>.</w:t>
      </w:r>
    </w:p>
    <w:p w14:paraId="163C5B54" w14:textId="77777777" w:rsidR="000012B0" w:rsidRDefault="000012B0">
      <w:pPr>
        <w:pStyle w:val="Sraopastraipa"/>
        <w:tabs>
          <w:tab w:val="left" w:pos="1560"/>
          <w:tab w:val="left" w:pos="1701"/>
        </w:tabs>
        <w:ind w:left="0" w:firstLine="1247"/>
        <w:jc w:val="both"/>
        <w:rPr>
          <w:b/>
          <w:szCs w:val="24"/>
          <w:lang w:val="lt-LT"/>
        </w:rPr>
      </w:pPr>
    </w:p>
    <w:p w14:paraId="248851E0" w14:textId="77777777" w:rsidR="000012B0" w:rsidRDefault="00F915DF">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1DF6A6B1" w14:textId="10F12540" w:rsidR="000012B0" w:rsidRDefault="00F915DF" w:rsidP="00213CAD">
      <w:pPr>
        <w:pStyle w:val="Sraopastraipa"/>
        <w:tabs>
          <w:tab w:val="left" w:pos="1843"/>
        </w:tabs>
        <w:ind w:left="0" w:firstLine="1247"/>
        <w:jc w:val="both"/>
        <w:rPr>
          <w:szCs w:val="24"/>
          <w:lang w:val="lt-LT"/>
        </w:rPr>
      </w:pPr>
      <w:r>
        <w:rPr>
          <w:szCs w:val="24"/>
          <w:lang w:val="lt-LT"/>
        </w:rPr>
        <w:t>P</w:t>
      </w:r>
      <w:r w:rsidR="00213CAD">
        <w:rPr>
          <w:szCs w:val="24"/>
          <w:lang w:val="lt-LT"/>
        </w:rPr>
        <w:t>erduo</w:t>
      </w:r>
      <w:r>
        <w:rPr>
          <w:szCs w:val="24"/>
          <w:lang w:val="lt-LT"/>
        </w:rPr>
        <w:t>t</w:t>
      </w:r>
      <w:r w:rsidR="00213CAD">
        <w:rPr>
          <w:szCs w:val="24"/>
          <w:lang w:val="lt-LT"/>
        </w:rPr>
        <w:t>a</w:t>
      </w:r>
      <w:r>
        <w:rPr>
          <w:szCs w:val="24"/>
          <w:lang w:val="lt-LT"/>
        </w:rPr>
        <w:t>s</w:t>
      </w:r>
      <w:r w:rsidR="00213CAD">
        <w:rPr>
          <w:szCs w:val="24"/>
          <w:lang w:val="lt-LT"/>
        </w:rPr>
        <w:t xml:space="preserve"> </w:t>
      </w:r>
      <w:r w:rsidR="00213CAD" w:rsidRPr="00213CAD">
        <w:rPr>
          <w:szCs w:val="24"/>
          <w:lang w:val="lt-LT"/>
        </w:rPr>
        <w:t>turt</w:t>
      </w:r>
      <w:r w:rsidR="00213CAD">
        <w:rPr>
          <w:szCs w:val="24"/>
          <w:lang w:val="lt-LT"/>
        </w:rPr>
        <w:t xml:space="preserve">as </w:t>
      </w:r>
      <w:r>
        <w:rPr>
          <w:szCs w:val="24"/>
          <w:lang w:val="lt-LT"/>
        </w:rPr>
        <w:t>pagerins</w:t>
      </w:r>
      <w:r w:rsidR="00213CAD">
        <w:rPr>
          <w:szCs w:val="24"/>
          <w:lang w:val="lt-LT"/>
        </w:rPr>
        <w:t xml:space="preserve"> pirminės sveikatos priežiūros įstaigos </w:t>
      </w:r>
      <w:r w:rsidR="00213CAD" w:rsidRPr="00213CAD">
        <w:rPr>
          <w:szCs w:val="24"/>
          <w:lang w:val="lt-LT"/>
        </w:rPr>
        <w:t>funkcij</w:t>
      </w:r>
      <w:r w:rsidR="00213CAD">
        <w:rPr>
          <w:szCs w:val="24"/>
          <w:lang w:val="lt-LT"/>
        </w:rPr>
        <w:t>ų kokybę bei prieinamumą visuomenei, aptarnaujamų asmenų sveikatos priežiūrą.</w:t>
      </w:r>
    </w:p>
    <w:p w14:paraId="3F8C5C95" w14:textId="77777777" w:rsidR="00213CAD" w:rsidRDefault="00213CAD" w:rsidP="00213CAD">
      <w:pPr>
        <w:pStyle w:val="Sraopastraipa"/>
        <w:tabs>
          <w:tab w:val="left" w:pos="1843"/>
        </w:tabs>
        <w:ind w:left="0" w:firstLine="1247"/>
        <w:jc w:val="both"/>
        <w:rPr>
          <w:b/>
          <w:szCs w:val="24"/>
          <w:lang w:val="lt-LT"/>
        </w:rPr>
      </w:pPr>
    </w:p>
    <w:p w14:paraId="1A65A54D" w14:textId="77777777" w:rsidR="000012B0" w:rsidRDefault="00F915DF">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48833C03" w14:textId="19D29C3E" w:rsidR="000012B0" w:rsidRDefault="00F915DF">
      <w:pPr>
        <w:pStyle w:val="Sraopastraipa"/>
        <w:tabs>
          <w:tab w:val="left" w:pos="1560"/>
        </w:tabs>
        <w:spacing w:line="276" w:lineRule="auto"/>
        <w:ind w:left="0" w:firstLine="1247"/>
        <w:jc w:val="both"/>
        <w:rPr>
          <w:szCs w:val="24"/>
          <w:lang w:val="lt-LT"/>
        </w:rPr>
      </w:pPr>
      <w:r>
        <w:rPr>
          <w:szCs w:val="24"/>
          <w:lang w:val="lt-LT"/>
        </w:rPr>
        <w:t xml:space="preserve">Lėšos sprendimui įgyvendinti </w:t>
      </w:r>
      <w:r w:rsidR="00213CAD">
        <w:rPr>
          <w:szCs w:val="24"/>
          <w:lang w:val="lt-LT"/>
        </w:rPr>
        <w:t xml:space="preserve">skirtos iš Europos </w:t>
      </w:r>
      <w:r>
        <w:rPr>
          <w:szCs w:val="24"/>
          <w:lang w:val="lt-LT"/>
        </w:rPr>
        <w:t>S</w:t>
      </w:r>
      <w:r w:rsidR="00213CAD">
        <w:rPr>
          <w:szCs w:val="24"/>
          <w:lang w:val="lt-LT"/>
        </w:rPr>
        <w:t xml:space="preserve">ąjungos </w:t>
      </w:r>
      <w:r w:rsidR="009B35CA">
        <w:rPr>
          <w:szCs w:val="24"/>
          <w:lang w:val="lt-LT"/>
        </w:rPr>
        <w:t>(</w:t>
      </w:r>
      <w:r w:rsidR="009B35CA" w:rsidRPr="009B35CA">
        <w:rPr>
          <w:szCs w:val="24"/>
          <w:lang w:val="lt-LT"/>
        </w:rPr>
        <w:t>21</w:t>
      </w:r>
      <w:r>
        <w:rPr>
          <w:szCs w:val="24"/>
          <w:lang w:val="lt-LT"/>
        </w:rPr>
        <w:t xml:space="preserve"> </w:t>
      </w:r>
      <w:r w:rsidR="009B35CA" w:rsidRPr="009B35CA">
        <w:rPr>
          <w:szCs w:val="24"/>
          <w:lang w:val="lt-LT"/>
        </w:rPr>
        <w:t>900,00</w:t>
      </w:r>
      <w:r w:rsidR="009B35CA">
        <w:rPr>
          <w:szCs w:val="24"/>
          <w:lang w:val="lt-LT"/>
        </w:rPr>
        <w:t xml:space="preserve"> Eur) </w:t>
      </w:r>
      <w:r w:rsidR="00213CAD">
        <w:rPr>
          <w:szCs w:val="24"/>
          <w:lang w:val="lt-LT"/>
        </w:rPr>
        <w:t xml:space="preserve">ir Skuodo rajono savivaldybės </w:t>
      </w:r>
      <w:r w:rsidR="00213CAD" w:rsidRPr="009B35CA">
        <w:rPr>
          <w:szCs w:val="24"/>
          <w:lang w:val="lt-LT"/>
        </w:rPr>
        <w:t>lėšų (</w:t>
      </w:r>
      <w:r w:rsidR="009B35CA" w:rsidRPr="009B35CA">
        <w:rPr>
          <w:szCs w:val="24"/>
          <w:lang w:val="lt-LT"/>
        </w:rPr>
        <w:t>35</w:t>
      </w:r>
      <w:r>
        <w:rPr>
          <w:szCs w:val="24"/>
          <w:lang w:val="lt-LT"/>
        </w:rPr>
        <w:t xml:space="preserve"> </w:t>
      </w:r>
      <w:r w:rsidR="009B35CA" w:rsidRPr="009B35CA">
        <w:rPr>
          <w:szCs w:val="24"/>
          <w:lang w:val="lt-LT"/>
        </w:rPr>
        <w:t>990,03</w:t>
      </w:r>
      <w:r w:rsidR="009B35CA">
        <w:rPr>
          <w:szCs w:val="24"/>
          <w:lang w:val="lt-LT"/>
        </w:rPr>
        <w:t xml:space="preserve"> </w:t>
      </w:r>
      <w:r w:rsidR="00213CAD" w:rsidRPr="009B35CA">
        <w:rPr>
          <w:szCs w:val="24"/>
          <w:lang w:val="lt-LT"/>
        </w:rPr>
        <w:t>Eur)</w:t>
      </w:r>
      <w:r>
        <w:rPr>
          <w:szCs w:val="24"/>
          <w:lang w:val="lt-LT"/>
        </w:rPr>
        <w:t>.</w:t>
      </w:r>
    </w:p>
    <w:p w14:paraId="6DA20C0A" w14:textId="77777777" w:rsidR="000012B0" w:rsidRDefault="000012B0">
      <w:pPr>
        <w:pStyle w:val="Sraopastraipa"/>
        <w:tabs>
          <w:tab w:val="left" w:pos="1560"/>
        </w:tabs>
        <w:spacing w:line="276" w:lineRule="auto"/>
        <w:ind w:left="0" w:firstLine="1247"/>
        <w:jc w:val="both"/>
        <w:rPr>
          <w:szCs w:val="24"/>
          <w:lang w:val="lt-LT"/>
        </w:rPr>
      </w:pPr>
    </w:p>
    <w:p w14:paraId="7CB4CA60" w14:textId="77777777" w:rsidR="000012B0" w:rsidRDefault="00F915DF">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3EC4B0B2" w14:textId="77777777" w:rsidR="000012B0" w:rsidRDefault="00F915DF">
      <w:pPr>
        <w:ind w:firstLine="1247"/>
        <w:jc w:val="both"/>
        <w:rPr>
          <w:szCs w:val="24"/>
        </w:rPr>
      </w:pPr>
      <w:r>
        <w:rPr>
          <w:szCs w:val="24"/>
        </w:rPr>
        <w:t>Rengėja – Statybos, investicijų ir turto valdymo skyriaus vyriausioji specialistė Elena Žukauskaitė.</w:t>
      </w:r>
    </w:p>
    <w:p w14:paraId="1ABB8531" w14:textId="77777777" w:rsidR="000012B0" w:rsidRDefault="00F915DF">
      <w:pPr>
        <w:ind w:firstLine="1247"/>
        <w:jc w:val="both"/>
      </w:pPr>
      <w:r>
        <w:t>Pranešėjas – Statybos, investicijų ir turto valdymo skyriaus vedėjas Vygintas Pitrėnas.</w:t>
      </w:r>
    </w:p>
    <w:p w14:paraId="26F16B30" w14:textId="77777777" w:rsidR="000012B0" w:rsidRDefault="000012B0">
      <w:pPr>
        <w:ind w:firstLine="1247"/>
        <w:jc w:val="both"/>
      </w:pPr>
    </w:p>
    <w:p w14:paraId="16A9E7BB" w14:textId="77777777" w:rsidR="000012B0" w:rsidRDefault="000012B0">
      <w:pPr>
        <w:ind w:firstLine="1247"/>
        <w:jc w:val="both"/>
      </w:pPr>
    </w:p>
    <w:sectPr w:rsidR="000012B0">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5CFD7" w14:textId="77777777" w:rsidR="00DA79AA" w:rsidRDefault="00DA79AA">
      <w:r>
        <w:separator/>
      </w:r>
    </w:p>
  </w:endnote>
  <w:endnote w:type="continuationSeparator" w:id="0">
    <w:p w14:paraId="400B6D65" w14:textId="77777777" w:rsidR="00DA79AA" w:rsidRDefault="00DA79AA">
      <w:r>
        <w:continuationSeparator/>
      </w:r>
    </w:p>
  </w:endnote>
  <w:endnote w:type="continuationNotice" w:id="1">
    <w:p w14:paraId="24ACF088" w14:textId="77777777" w:rsidR="00DA79AA" w:rsidRDefault="00DA79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15875" w14:textId="77777777" w:rsidR="00DA79AA" w:rsidRDefault="00DA79AA">
      <w:r>
        <w:separator/>
      </w:r>
    </w:p>
  </w:footnote>
  <w:footnote w:type="continuationSeparator" w:id="0">
    <w:p w14:paraId="40AE384C" w14:textId="77777777" w:rsidR="00DA79AA" w:rsidRDefault="00DA79AA">
      <w:r>
        <w:continuationSeparator/>
      </w:r>
    </w:p>
  </w:footnote>
  <w:footnote w:type="continuationNotice" w:id="1">
    <w:p w14:paraId="3B477805" w14:textId="77777777" w:rsidR="00DA79AA" w:rsidRDefault="00DA79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576173E6" w14:textId="77777777" w:rsidR="000012B0" w:rsidRDefault="00F915DF">
        <w:pPr>
          <w:pStyle w:val="Antrats"/>
          <w:jc w:val="center"/>
        </w:pPr>
        <w:r>
          <w:fldChar w:fldCharType="begin"/>
        </w:r>
        <w:r>
          <w:instrText>PAGE   \* MERGEFORMAT</w:instrText>
        </w:r>
        <w:r>
          <w:fldChar w:fldCharType="separate"/>
        </w:r>
        <w:r>
          <w:t>2</w:t>
        </w:r>
        <w:r>
          <w:fldChar w:fldCharType="end"/>
        </w:r>
      </w:p>
    </w:sdtContent>
  </w:sdt>
  <w:p w14:paraId="50A81C97" w14:textId="77777777" w:rsidR="000012B0" w:rsidRDefault="000012B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46F0E" w14:textId="77777777" w:rsidR="000012B0" w:rsidRDefault="000012B0">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4DF8"/>
    <w:multiLevelType w:val="hybridMultilevel"/>
    <w:tmpl w:val="C500279A"/>
    <w:lvl w:ilvl="0" w:tplc="939C3208">
      <w:start w:val="1"/>
      <w:numFmt w:val="decimal"/>
      <w:lvlText w:val="%1."/>
      <w:lvlJc w:val="left"/>
      <w:pPr>
        <w:ind w:left="1920" w:hanging="360"/>
      </w:pPr>
      <w:rPr>
        <w:rFonts w:ascii="Times New Roman" w:eastAsia="Times New Roman" w:hAnsi="Times New Roman" w:cs="Times New Roman"/>
        <w:b/>
      </w:rPr>
    </w:lvl>
    <w:lvl w:ilvl="1" w:tplc="A3C669D0">
      <w:start w:val="1"/>
      <w:numFmt w:val="lowerLetter"/>
      <w:lvlText w:val="%2."/>
      <w:lvlJc w:val="left"/>
      <w:pPr>
        <w:ind w:left="2327" w:hanging="360"/>
      </w:pPr>
    </w:lvl>
    <w:lvl w:ilvl="2" w:tplc="A802C9D2">
      <w:start w:val="1"/>
      <w:numFmt w:val="lowerRoman"/>
      <w:lvlText w:val="%3."/>
      <w:lvlJc w:val="right"/>
      <w:pPr>
        <w:ind w:left="3047" w:hanging="180"/>
      </w:pPr>
    </w:lvl>
    <w:lvl w:ilvl="3" w:tplc="01DA6FFA">
      <w:start w:val="1"/>
      <w:numFmt w:val="decimal"/>
      <w:lvlText w:val="%4."/>
      <w:lvlJc w:val="left"/>
      <w:pPr>
        <w:ind w:left="3767" w:hanging="360"/>
      </w:pPr>
    </w:lvl>
    <w:lvl w:ilvl="4" w:tplc="2264B17E">
      <w:start w:val="1"/>
      <w:numFmt w:val="lowerLetter"/>
      <w:lvlText w:val="%5."/>
      <w:lvlJc w:val="left"/>
      <w:pPr>
        <w:ind w:left="4487" w:hanging="360"/>
      </w:pPr>
    </w:lvl>
    <w:lvl w:ilvl="5" w:tplc="E03041AC">
      <w:start w:val="1"/>
      <w:numFmt w:val="lowerRoman"/>
      <w:lvlText w:val="%6."/>
      <w:lvlJc w:val="right"/>
      <w:pPr>
        <w:ind w:left="5207" w:hanging="180"/>
      </w:pPr>
    </w:lvl>
    <w:lvl w:ilvl="6" w:tplc="D386610A">
      <w:start w:val="1"/>
      <w:numFmt w:val="decimal"/>
      <w:lvlText w:val="%7."/>
      <w:lvlJc w:val="left"/>
      <w:pPr>
        <w:ind w:left="5927" w:hanging="360"/>
      </w:pPr>
    </w:lvl>
    <w:lvl w:ilvl="7" w:tplc="22F8F3FE">
      <w:start w:val="1"/>
      <w:numFmt w:val="lowerLetter"/>
      <w:lvlText w:val="%8."/>
      <w:lvlJc w:val="left"/>
      <w:pPr>
        <w:ind w:left="6647" w:hanging="360"/>
      </w:pPr>
    </w:lvl>
    <w:lvl w:ilvl="8" w:tplc="EE9C7730">
      <w:start w:val="1"/>
      <w:numFmt w:val="lowerRoman"/>
      <w:lvlText w:val="%9."/>
      <w:lvlJc w:val="right"/>
      <w:pPr>
        <w:ind w:left="7367" w:hanging="180"/>
      </w:pPr>
    </w:lvl>
  </w:abstractNum>
  <w:abstractNum w:abstractNumId="1" w15:restartNumberingAfterBreak="0">
    <w:nsid w:val="05D310C4"/>
    <w:multiLevelType w:val="hybridMultilevel"/>
    <w:tmpl w:val="E4E4A300"/>
    <w:lvl w:ilvl="0" w:tplc="AFEA0ED8">
      <w:start w:val="1"/>
      <w:numFmt w:val="decimal"/>
      <w:lvlText w:val="%1."/>
      <w:lvlJc w:val="left"/>
      <w:pPr>
        <w:ind w:left="1778" w:hanging="360"/>
      </w:pPr>
      <w:rPr>
        <w:rFonts w:cs="Times New Roman" w:hint="default"/>
        <w:b/>
        <w:color w:val="auto"/>
      </w:rPr>
    </w:lvl>
    <w:lvl w:ilvl="1" w:tplc="E1621892">
      <w:start w:val="1"/>
      <w:numFmt w:val="lowerLetter"/>
      <w:lvlText w:val="%2."/>
      <w:lvlJc w:val="left"/>
      <w:pPr>
        <w:ind w:left="2498" w:hanging="360"/>
      </w:pPr>
    </w:lvl>
    <w:lvl w:ilvl="2" w:tplc="D8F858B8">
      <w:start w:val="1"/>
      <w:numFmt w:val="lowerRoman"/>
      <w:lvlText w:val="%3."/>
      <w:lvlJc w:val="right"/>
      <w:pPr>
        <w:ind w:left="3218" w:hanging="180"/>
      </w:pPr>
    </w:lvl>
    <w:lvl w:ilvl="3" w:tplc="077C93B8">
      <w:start w:val="1"/>
      <w:numFmt w:val="decimal"/>
      <w:lvlText w:val="%4."/>
      <w:lvlJc w:val="left"/>
      <w:pPr>
        <w:ind w:left="3938" w:hanging="360"/>
      </w:pPr>
    </w:lvl>
    <w:lvl w:ilvl="4" w:tplc="8D3C98A2">
      <w:start w:val="1"/>
      <w:numFmt w:val="lowerLetter"/>
      <w:lvlText w:val="%5."/>
      <w:lvlJc w:val="left"/>
      <w:pPr>
        <w:ind w:left="4658" w:hanging="360"/>
      </w:pPr>
    </w:lvl>
    <w:lvl w:ilvl="5" w:tplc="164CCB96">
      <w:start w:val="1"/>
      <w:numFmt w:val="lowerRoman"/>
      <w:lvlText w:val="%6."/>
      <w:lvlJc w:val="right"/>
      <w:pPr>
        <w:ind w:left="5378" w:hanging="180"/>
      </w:pPr>
    </w:lvl>
    <w:lvl w:ilvl="6" w:tplc="BFB2AB90">
      <w:start w:val="1"/>
      <w:numFmt w:val="decimal"/>
      <w:lvlText w:val="%7."/>
      <w:lvlJc w:val="left"/>
      <w:pPr>
        <w:ind w:left="6098" w:hanging="360"/>
      </w:pPr>
    </w:lvl>
    <w:lvl w:ilvl="7" w:tplc="31BED3B6">
      <w:start w:val="1"/>
      <w:numFmt w:val="lowerLetter"/>
      <w:lvlText w:val="%8."/>
      <w:lvlJc w:val="left"/>
      <w:pPr>
        <w:ind w:left="6818" w:hanging="360"/>
      </w:pPr>
    </w:lvl>
    <w:lvl w:ilvl="8" w:tplc="8CECA790">
      <w:start w:val="1"/>
      <w:numFmt w:val="lowerRoman"/>
      <w:lvlText w:val="%9."/>
      <w:lvlJc w:val="right"/>
      <w:pPr>
        <w:ind w:left="7538" w:hanging="180"/>
      </w:pPr>
    </w:lvl>
  </w:abstractNum>
  <w:num w:numId="1" w16cid:durableId="1254360562">
    <w:abstractNumId w:val="0"/>
  </w:num>
  <w:num w:numId="2" w16cid:durableId="2019000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B0"/>
    <w:rsid w:val="000012B0"/>
    <w:rsid w:val="00067669"/>
    <w:rsid w:val="000744E4"/>
    <w:rsid w:val="00213CAD"/>
    <w:rsid w:val="002422CF"/>
    <w:rsid w:val="00285603"/>
    <w:rsid w:val="003A2B4B"/>
    <w:rsid w:val="00600FA7"/>
    <w:rsid w:val="006173A6"/>
    <w:rsid w:val="00625C5E"/>
    <w:rsid w:val="0062738B"/>
    <w:rsid w:val="00685D54"/>
    <w:rsid w:val="008439C5"/>
    <w:rsid w:val="008A1BDC"/>
    <w:rsid w:val="008E4ED6"/>
    <w:rsid w:val="00980882"/>
    <w:rsid w:val="009B35CA"/>
    <w:rsid w:val="00A33A29"/>
    <w:rsid w:val="00A821D7"/>
    <w:rsid w:val="00AC6BEE"/>
    <w:rsid w:val="00B356D8"/>
    <w:rsid w:val="00C75600"/>
    <w:rsid w:val="00D82FBC"/>
    <w:rsid w:val="00DA79AA"/>
    <w:rsid w:val="00E563F7"/>
    <w:rsid w:val="00EE5491"/>
    <w:rsid w:val="00F915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F2C63"/>
  <w15:docId w15:val="{905EED2D-6020-439D-8CE3-A1DFACD5B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1266</Words>
  <Characters>722</Characters>
  <Application>Microsoft Office Word</Application>
  <DocSecurity>0</DocSecurity>
  <Lines>6</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2025-04-10T16:16:00Z</dcterms:created>
  <dcterms:modified xsi:type="dcterms:W3CDTF">2025-04-10T16:24:00Z</dcterms:modified>
</cp:coreProperties>
</file>